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882" w:rsidRDefault="006E43AF" w:rsidP="00585138">
      <w:pPr>
        <w:spacing w:after="0"/>
      </w:pPr>
      <w:r>
        <w:rPr>
          <w:noProof/>
          <w:lang w:eastAsia="pt-BR"/>
        </w:rPr>
        <w:pict>
          <v:shapetype id="_x0000_t202" coordsize="21600,21600" o:spt="202" path="m,l,21600r21600,l21600,xe">
            <v:stroke joinstyle="miter"/>
            <v:path gradientshapeok="t" o:connecttype="rect"/>
          </v:shapetype>
          <v:shape id="_x0000_s1027" type="#_x0000_t202" style="position:absolute;margin-left:.55pt;margin-top:-688.9pt;width:548.25pt;height:587.05pt;z-index:251661312">
            <v:textbox style="mso-next-textbox:#_x0000_s1027">
              <w:txbxContent>
                <w:p w:rsidR="0098763B" w:rsidRPr="00CF2CC0" w:rsidRDefault="0098763B" w:rsidP="0098763B">
                  <w:pPr>
                    <w:shd w:val="pct20" w:color="000000" w:fill="FFFFFF"/>
                    <w:spacing w:after="120" w:line="260" w:lineRule="exact"/>
                    <w:jc w:val="both"/>
                    <w:rPr>
                      <w:rFonts w:cs="Calibri"/>
                      <w:sz w:val="18"/>
                      <w:szCs w:val="18"/>
                    </w:rPr>
                  </w:pPr>
                  <w:r>
                    <w:rPr>
                      <w:rFonts w:cs="Calibri"/>
                      <w:b/>
                      <w:color w:val="000080"/>
                      <w:sz w:val="20"/>
                      <w:szCs w:val="20"/>
                      <w:u w:val="single"/>
                    </w:rPr>
                    <w:t xml:space="preserve">TEXTO BASE: </w:t>
                  </w:r>
                </w:p>
                <w:p w:rsidR="0098763B" w:rsidRPr="00920C76" w:rsidRDefault="0098763B" w:rsidP="0098763B">
                  <w:pPr>
                    <w:autoSpaceDE w:val="0"/>
                    <w:autoSpaceDN w:val="0"/>
                    <w:adjustRightInd w:val="0"/>
                    <w:spacing w:after="0" w:line="240" w:lineRule="auto"/>
                    <w:rPr>
                      <w:rFonts w:asciiTheme="minorHAnsi" w:eastAsiaTheme="minorHAnsi" w:hAnsiTheme="minorHAnsi" w:cstheme="minorHAnsi"/>
                      <w:i/>
                      <w:color w:val="4F6228" w:themeColor="accent3" w:themeShade="80"/>
                      <w:sz w:val="24"/>
                      <w:szCs w:val="24"/>
                    </w:rPr>
                  </w:pPr>
                  <w:r w:rsidRPr="00920C76">
                    <w:rPr>
                      <w:rFonts w:cs="Calibri"/>
                      <w:color w:val="4F6228" w:themeColor="accent3" w:themeShade="80"/>
                      <w:sz w:val="24"/>
                      <w:szCs w:val="24"/>
                      <w:shd w:val="clear" w:color="auto" w:fill="FFFFFF"/>
                    </w:rPr>
                    <w:t xml:space="preserve">Romanos 5:1-5- </w:t>
                  </w:r>
                  <w:r w:rsidRPr="00920C76">
                    <w:rPr>
                      <w:rFonts w:cs="Calibri"/>
                      <w:i/>
                      <w:color w:val="4F6228" w:themeColor="accent3" w:themeShade="80"/>
                      <w:sz w:val="24"/>
                      <w:szCs w:val="24"/>
                      <w:shd w:val="clear" w:color="auto" w:fill="FFFFFF"/>
                    </w:rPr>
                    <w:t>“</w:t>
                  </w:r>
                  <w:r w:rsidRPr="00920C76">
                    <w:rPr>
                      <w:rFonts w:asciiTheme="minorHAnsi" w:eastAsiaTheme="minorHAnsi" w:hAnsiTheme="minorHAnsi" w:cstheme="minorHAnsi"/>
                      <w:i/>
                      <w:color w:val="4F6228" w:themeColor="accent3" w:themeShade="80"/>
                      <w:sz w:val="24"/>
                      <w:szCs w:val="24"/>
                    </w:rPr>
                    <w:t>TENDO sido, pois, justificados pela fé, temos paz com Deus, por nosso Senhor Jesus Cristo;</w:t>
                  </w:r>
                </w:p>
                <w:p w:rsidR="0098763B" w:rsidRPr="00920C76" w:rsidRDefault="0098763B" w:rsidP="0098763B">
                  <w:pPr>
                    <w:autoSpaceDE w:val="0"/>
                    <w:autoSpaceDN w:val="0"/>
                    <w:adjustRightInd w:val="0"/>
                    <w:spacing w:after="0" w:line="240" w:lineRule="auto"/>
                    <w:rPr>
                      <w:rFonts w:asciiTheme="minorHAnsi" w:eastAsiaTheme="minorHAnsi" w:hAnsiTheme="minorHAnsi" w:cstheme="minorHAnsi"/>
                      <w:i/>
                      <w:color w:val="4F6228" w:themeColor="accent3" w:themeShade="80"/>
                      <w:sz w:val="24"/>
                      <w:szCs w:val="24"/>
                    </w:rPr>
                  </w:pPr>
                  <w:r w:rsidRPr="00920C76">
                    <w:rPr>
                      <w:rFonts w:asciiTheme="minorHAnsi" w:eastAsiaTheme="minorHAnsi" w:hAnsiTheme="minorHAnsi" w:cstheme="minorHAnsi"/>
                      <w:i/>
                      <w:color w:val="4F6228" w:themeColor="accent3" w:themeShade="80"/>
                      <w:sz w:val="24"/>
                      <w:szCs w:val="24"/>
                    </w:rPr>
                    <w:t xml:space="preserve">  Pelo qual também temos entrada pela fé a esta graça, na qual estamos firmes, e nos gloriamos na esperança da glória de Deus. E não somente isto, mas também nos gloriamos nas tribulações; sabendo que a tribulação produz </w:t>
                  </w:r>
                  <w:proofErr w:type="gramStart"/>
                  <w:r w:rsidRPr="00920C76">
                    <w:rPr>
                      <w:rFonts w:asciiTheme="minorHAnsi" w:eastAsiaTheme="minorHAnsi" w:hAnsiTheme="minorHAnsi" w:cstheme="minorHAnsi"/>
                      <w:i/>
                      <w:color w:val="4F6228" w:themeColor="accent3" w:themeShade="80"/>
                      <w:sz w:val="24"/>
                      <w:szCs w:val="24"/>
                    </w:rPr>
                    <w:t>a paciência, e a paciência a experiência</w:t>
                  </w:r>
                  <w:proofErr w:type="gramEnd"/>
                  <w:r w:rsidRPr="00920C76">
                    <w:rPr>
                      <w:rFonts w:asciiTheme="minorHAnsi" w:eastAsiaTheme="minorHAnsi" w:hAnsiTheme="minorHAnsi" w:cstheme="minorHAnsi"/>
                      <w:i/>
                      <w:color w:val="4F6228" w:themeColor="accent3" w:themeShade="80"/>
                      <w:sz w:val="24"/>
                      <w:szCs w:val="24"/>
                    </w:rPr>
                    <w:t xml:space="preserve">, e a experiência a esperança. </w:t>
                  </w:r>
                  <w:proofErr w:type="gramStart"/>
                  <w:r w:rsidRPr="00920C76">
                    <w:rPr>
                      <w:rFonts w:asciiTheme="minorHAnsi" w:eastAsiaTheme="minorHAnsi" w:hAnsiTheme="minorHAnsi" w:cstheme="minorHAnsi"/>
                      <w:i/>
                      <w:color w:val="4F6228" w:themeColor="accent3" w:themeShade="80"/>
                      <w:sz w:val="24"/>
                      <w:szCs w:val="24"/>
                    </w:rPr>
                    <w:t>E a esperança não traz confusão, porquanto o amor de Deus está derramado em nossos corações pelo Espírito Santo que nos foi dado.”</w:t>
                  </w:r>
                  <w:proofErr w:type="gramEnd"/>
                </w:p>
                <w:p w:rsidR="0098763B" w:rsidRDefault="0098763B" w:rsidP="0098763B">
                  <w:pPr>
                    <w:autoSpaceDE w:val="0"/>
                    <w:autoSpaceDN w:val="0"/>
                    <w:adjustRightInd w:val="0"/>
                    <w:spacing w:after="0" w:line="240" w:lineRule="auto"/>
                    <w:rPr>
                      <w:rFonts w:asciiTheme="minorHAnsi" w:eastAsiaTheme="minorHAnsi" w:hAnsiTheme="minorHAnsi" w:cstheme="minorHAnsi"/>
                      <w:b/>
                      <w:i/>
                      <w:color w:val="000000"/>
                      <w:sz w:val="20"/>
                      <w:szCs w:val="20"/>
                    </w:rPr>
                  </w:pPr>
                </w:p>
                <w:p w:rsidR="0098763B" w:rsidRPr="00920C76" w:rsidRDefault="0098763B" w:rsidP="0098763B">
                  <w:pPr>
                    <w:autoSpaceDE w:val="0"/>
                    <w:autoSpaceDN w:val="0"/>
                    <w:adjustRightInd w:val="0"/>
                    <w:spacing w:after="0" w:line="240" w:lineRule="auto"/>
                    <w:rPr>
                      <w:rFonts w:asciiTheme="minorHAnsi" w:eastAsiaTheme="minorHAnsi" w:hAnsiTheme="minorHAnsi" w:cstheme="minorHAnsi"/>
                      <w:i/>
                      <w:color w:val="4F6228" w:themeColor="accent3" w:themeShade="80"/>
                      <w:sz w:val="24"/>
                      <w:szCs w:val="24"/>
                    </w:rPr>
                  </w:pPr>
                  <w:r w:rsidRPr="00920C76">
                    <w:rPr>
                      <w:rFonts w:asciiTheme="minorHAnsi" w:eastAsiaTheme="minorHAnsi" w:hAnsiTheme="minorHAnsi" w:cstheme="minorHAnsi"/>
                      <w:i/>
                      <w:color w:val="4F6228" w:themeColor="accent3" w:themeShade="80"/>
                      <w:sz w:val="24"/>
                      <w:szCs w:val="24"/>
                    </w:rPr>
                    <w:t xml:space="preserve">I Pedro </w:t>
                  </w:r>
                  <w:proofErr w:type="gramStart"/>
                  <w:r w:rsidRPr="00920C76">
                    <w:rPr>
                      <w:rFonts w:asciiTheme="minorHAnsi" w:eastAsiaTheme="minorHAnsi" w:hAnsiTheme="minorHAnsi" w:cstheme="minorHAnsi"/>
                      <w:i/>
                      <w:color w:val="4F6228" w:themeColor="accent3" w:themeShade="80"/>
                      <w:sz w:val="24"/>
                      <w:szCs w:val="24"/>
                    </w:rPr>
                    <w:t>4:12</w:t>
                  </w:r>
                  <w:proofErr w:type="gramEnd"/>
                  <w:r w:rsidRPr="00920C76">
                    <w:rPr>
                      <w:rFonts w:asciiTheme="minorHAnsi" w:eastAsiaTheme="minorHAnsi" w:hAnsiTheme="minorHAnsi" w:cstheme="minorHAnsi"/>
                      <w:i/>
                      <w:color w:val="4F6228" w:themeColor="accent3" w:themeShade="80"/>
                      <w:sz w:val="24"/>
                      <w:szCs w:val="24"/>
                    </w:rPr>
                    <w:t>- “Amados, não estranheis a ardente prova que vem sobre vós para vos tentar, como se coisa estranha vos acontecesse.”</w:t>
                  </w:r>
                </w:p>
                <w:p w:rsidR="0098763B" w:rsidRPr="0098763B" w:rsidRDefault="0098763B" w:rsidP="0098763B">
                  <w:pPr>
                    <w:autoSpaceDE w:val="0"/>
                    <w:autoSpaceDN w:val="0"/>
                    <w:adjustRightInd w:val="0"/>
                    <w:spacing w:after="0" w:line="240" w:lineRule="auto"/>
                    <w:rPr>
                      <w:rFonts w:asciiTheme="minorHAnsi" w:hAnsiTheme="minorHAnsi" w:cstheme="minorHAnsi"/>
                      <w:b/>
                      <w:i/>
                      <w:color w:val="000000"/>
                      <w:sz w:val="20"/>
                      <w:szCs w:val="20"/>
                      <w:lang w:eastAsia="pt-BR"/>
                    </w:rPr>
                  </w:pPr>
                </w:p>
                <w:p w:rsidR="0098763B" w:rsidRPr="00AD4B00" w:rsidRDefault="0098763B" w:rsidP="0098763B">
                  <w:pPr>
                    <w:shd w:val="pct20" w:color="000000" w:fill="FFFFFF"/>
                    <w:spacing w:after="0" w:line="260" w:lineRule="exact"/>
                    <w:jc w:val="both"/>
                    <w:rPr>
                      <w:rFonts w:eastAsia="Times New Roman" w:cs="Calibri"/>
                      <w:lang w:eastAsia="pt-BR"/>
                    </w:rPr>
                  </w:pPr>
                  <w:r>
                    <w:rPr>
                      <w:rFonts w:cs="Calibri"/>
                      <w:b/>
                      <w:color w:val="000080"/>
                    </w:rPr>
                    <w:t>INTRODUÇÃO</w:t>
                  </w:r>
                </w:p>
                <w:p w:rsidR="00920C76" w:rsidRDefault="00920C76" w:rsidP="0098763B">
                  <w:pPr>
                    <w:spacing w:after="0" w:line="240" w:lineRule="auto"/>
                    <w:rPr>
                      <w:i/>
                      <w:sz w:val="20"/>
                      <w:szCs w:val="20"/>
                    </w:rPr>
                  </w:pPr>
                </w:p>
                <w:p w:rsidR="0098763B" w:rsidRDefault="0098763B" w:rsidP="0098763B">
                  <w:pPr>
                    <w:spacing w:after="0" w:line="240" w:lineRule="auto"/>
                    <w:rPr>
                      <w:i/>
                      <w:sz w:val="24"/>
                      <w:szCs w:val="24"/>
                    </w:rPr>
                  </w:pPr>
                  <w:r w:rsidRPr="00920C76">
                    <w:rPr>
                      <w:i/>
                      <w:sz w:val="24"/>
                      <w:szCs w:val="24"/>
                    </w:rPr>
                    <w:t>“</w:t>
                  </w:r>
                  <w:r w:rsidR="003E374C" w:rsidRPr="00920C76">
                    <w:rPr>
                      <w:i/>
                      <w:sz w:val="24"/>
                      <w:szCs w:val="24"/>
                    </w:rPr>
                    <w:t>Com certeza ninguém gosta de passar por tribulações, ninguém ora pedindo á Deus que mande tribulações, mas sabemos que elas são inevitáveis quer seja na família, no ministério, no trabalho, na escola, na faculdade, etc., se somos servos de Deus, com certeza seremos aprovados. Creia nisso!”</w:t>
                  </w:r>
                </w:p>
                <w:p w:rsidR="00920C76" w:rsidRPr="00920C76" w:rsidRDefault="00920C76" w:rsidP="0098763B">
                  <w:pPr>
                    <w:spacing w:after="0" w:line="240" w:lineRule="auto"/>
                    <w:rPr>
                      <w:i/>
                      <w:sz w:val="24"/>
                      <w:szCs w:val="24"/>
                    </w:rPr>
                  </w:pPr>
                </w:p>
                <w:p w:rsidR="00920C76" w:rsidRPr="00FE0761" w:rsidRDefault="00920C76" w:rsidP="0098763B">
                  <w:pPr>
                    <w:spacing w:after="0" w:line="240" w:lineRule="auto"/>
                    <w:rPr>
                      <w:sz w:val="12"/>
                      <w:szCs w:val="12"/>
                    </w:rPr>
                  </w:pPr>
                </w:p>
                <w:p w:rsidR="0098763B" w:rsidRPr="00FC48A7" w:rsidRDefault="0098763B" w:rsidP="0098763B">
                  <w:pPr>
                    <w:shd w:val="pct20" w:color="000000" w:fill="FFFFFF"/>
                    <w:spacing w:after="0" w:line="260" w:lineRule="exact"/>
                    <w:jc w:val="both"/>
                    <w:rPr>
                      <w:rFonts w:cs="Calibri"/>
                      <w:b/>
                      <w:color w:val="000080"/>
                    </w:rPr>
                  </w:pPr>
                  <w:r>
                    <w:rPr>
                      <w:rFonts w:cs="Calibri"/>
                      <w:b/>
                      <w:color w:val="000080"/>
                    </w:rPr>
                    <w:t>PONHA EM DISCUSSÃO</w:t>
                  </w:r>
                </w:p>
                <w:p w:rsidR="00B30122" w:rsidRPr="00920C76" w:rsidRDefault="00B30122" w:rsidP="00B30122">
                  <w:pPr>
                    <w:spacing w:after="0" w:line="240" w:lineRule="auto"/>
                    <w:rPr>
                      <w:rFonts w:cs="Calibri"/>
                      <w:b/>
                      <w:sz w:val="24"/>
                      <w:szCs w:val="24"/>
                    </w:rPr>
                  </w:pPr>
                  <w:r w:rsidRPr="00920C76">
                    <w:rPr>
                      <w:rFonts w:cs="Calibri"/>
                      <w:b/>
                      <w:sz w:val="24"/>
                      <w:szCs w:val="24"/>
                    </w:rPr>
                    <w:t>Temos exemplos na Bíblia de homens que foram provados e venceram essas provações. Mesmo eles sendo servos fiéis passaram por elas sem reclamar e crendo que Deus estava no controle de tudo.</w:t>
                  </w:r>
                </w:p>
                <w:p w:rsidR="00B30122" w:rsidRPr="00920C76" w:rsidRDefault="00B30122" w:rsidP="00B30122">
                  <w:pPr>
                    <w:spacing w:after="0" w:line="240" w:lineRule="auto"/>
                    <w:rPr>
                      <w:rFonts w:cs="Calibri"/>
                      <w:b/>
                      <w:sz w:val="24"/>
                      <w:szCs w:val="24"/>
                    </w:rPr>
                  </w:pPr>
                </w:p>
                <w:p w:rsidR="00B30122" w:rsidRPr="00920C76" w:rsidRDefault="00B30122" w:rsidP="00B30122">
                  <w:pPr>
                    <w:spacing w:after="0" w:line="240" w:lineRule="auto"/>
                    <w:rPr>
                      <w:rFonts w:cs="Calibri"/>
                      <w:b/>
                      <w:sz w:val="24"/>
                      <w:szCs w:val="24"/>
                    </w:rPr>
                  </w:pPr>
                  <w:r w:rsidRPr="00920C76">
                    <w:rPr>
                      <w:rFonts w:cs="Calibri"/>
                      <w:b/>
                      <w:sz w:val="24"/>
                      <w:szCs w:val="24"/>
                    </w:rPr>
                    <w:t>Por que será que Deus fez isso? E se Ele fizesse isso com você?</w:t>
                  </w:r>
                </w:p>
                <w:p w:rsidR="00B30122" w:rsidRPr="00920C76" w:rsidRDefault="00B30122" w:rsidP="00B30122">
                  <w:pPr>
                    <w:spacing w:after="0" w:line="240" w:lineRule="auto"/>
                    <w:rPr>
                      <w:rFonts w:cs="Calibri"/>
                      <w:b/>
                      <w:sz w:val="24"/>
                      <w:szCs w:val="24"/>
                    </w:rPr>
                  </w:pPr>
                </w:p>
                <w:p w:rsidR="00B30122" w:rsidRPr="00920C76" w:rsidRDefault="00B30122" w:rsidP="00B30122">
                  <w:pPr>
                    <w:spacing w:after="0" w:line="240" w:lineRule="auto"/>
                    <w:rPr>
                      <w:rFonts w:cs="Calibri"/>
                      <w:b/>
                      <w:sz w:val="24"/>
                      <w:szCs w:val="24"/>
                    </w:rPr>
                  </w:pPr>
                  <w:r w:rsidRPr="00920C76">
                    <w:rPr>
                      <w:rFonts w:cs="Calibri"/>
                      <w:b/>
                      <w:sz w:val="24"/>
                      <w:szCs w:val="24"/>
                    </w:rPr>
                    <w:t xml:space="preserve">Mesmo </w:t>
                  </w:r>
                  <w:proofErr w:type="spellStart"/>
                  <w:r w:rsidRPr="00920C76">
                    <w:rPr>
                      <w:rFonts w:cs="Calibri"/>
                      <w:b/>
                      <w:sz w:val="24"/>
                      <w:szCs w:val="24"/>
                    </w:rPr>
                    <w:t>Jó</w:t>
                  </w:r>
                  <w:proofErr w:type="spellEnd"/>
                  <w:r w:rsidRPr="00920C76">
                    <w:rPr>
                      <w:rFonts w:cs="Calibri"/>
                      <w:b/>
                      <w:sz w:val="24"/>
                      <w:szCs w:val="24"/>
                    </w:rPr>
                    <w:t xml:space="preserve"> sendo sincero, reto, temente a Deus e ainda se desviava do mal, ele era um homem integro, não tinha o porquê </w:t>
                  </w:r>
                  <w:proofErr w:type="gramStart"/>
                  <w:r w:rsidRPr="00920C76">
                    <w:rPr>
                      <w:rFonts w:cs="Calibri"/>
                      <w:b/>
                      <w:sz w:val="24"/>
                      <w:szCs w:val="24"/>
                    </w:rPr>
                    <w:t>dele passar</w:t>
                  </w:r>
                  <w:proofErr w:type="gramEnd"/>
                  <w:r w:rsidRPr="00920C76">
                    <w:rPr>
                      <w:rFonts w:cs="Calibri"/>
                      <w:b/>
                      <w:sz w:val="24"/>
                      <w:szCs w:val="24"/>
                    </w:rPr>
                    <w:t xml:space="preserve"> por provações. Mas Deus permitiu, pois sabia que </w:t>
                  </w:r>
                  <w:proofErr w:type="spellStart"/>
                  <w:r w:rsidRPr="00920C76">
                    <w:rPr>
                      <w:rFonts w:cs="Calibri"/>
                      <w:b/>
                      <w:sz w:val="24"/>
                      <w:szCs w:val="24"/>
                    </w:rPr>
                    <w:t>Jó</w:t>
                  </w:r>
                  <w:proofErr w:type="spellEnd"/>
                  <w:r w:rsidRPr="00920C76">
                    <w:rPr>
                      <w:rFonts w:cs="Calibri"/>
                      <w:b/>
                      <w:sz w:val="24"/>
                      <w:szCs w:val="24"/>
                    </w:rPr>
                    <w:t xml:space="preserve"> era capaz de superá-las.</w:t>
                  </w:r>
                </w:p>
                <w:p w:rsidR="00B30122" w:rsidRPr="00920C76" w:rsidRDefault="00B30122" w:rsidP="00B30122">
                  <w:pPr>
                    <w:spacing w:after="0" w:line="240" w:lineRule="auto"/>
                    <w:rPr>
                      <w:rFonts w:cs="Calibri"/>
                      <w:b/>
                      <w:sz w:val="24"/>
                      <w:szCs w:val="24"/>
                    </w:rPr>
                  </w:pPr>
                </w:p>
                <w:p w:rsidR="00B30122" w:rsidRPr="00920C76" w:rsidRDefault="00B30122" w:rsidP="00B30122">
                  <w:pPr>
                    <w:spacing w:after="0" w:line="240" w:lineRule="auto"/>
                    <w:rPr>
                      <w:rFonts w:cs="Calibri"/>
                      <w:b/>
                      <w:sz w:val="24"/>
                      <w:szCs w:val="24"/>
                    </w:rPr>
                  </w:pPr>
                  <w:r w:rsidRPr="00920C76">
                    <w:rPr>
                      <w:rFonts w:cs="Calibri"/>
                      <w:b/>
                      <w:sz w:val="24"/>
                      <w:szCs w:val="24"/>
                    </w:rPr>
                    <w:t>E você é sincero, reto, temente a Deus e desvia-se do mal?</w:t>
                  </w:r>
                </w:p>
                <w:p w:rsidR="00B30122" w:rsidRPr="00920C76" w:rsidRDefault="00B30122" w:rsidP="00B30122">
                  <w:pPr>
                    <w:spacing w:after="0" w:line="240" w:lineRule="auto"/>
                    <w:rPr>
                      <w:rFonts w:cs="Calibri"/>
                      <w:b/>
                      <w:sz w:val="24"/>
                      <w:szCs w:val="24"/>
                    </w:rPr>
                  </w:pPr>
                </w:p>
                <w:p w:rsidR="00B30122" w:rsidRPr="00920C76" w:rsidRDefault="00B30122" w:rsidP="00B30122">
                  <w:pPr>
                    <w:spacing w:after="0" w:line="240" w:lineRule="auto"/>
                    <w:rPr>
                      <w:rFonts w:cs="Calibri"/>
                      <w:b/>
                      <w:sz w:val="24"/>
                      <w:szCs w:val="24"/>
                    </w:rPr>
                  </w:pPr>
                  <w:r w:rsidRPr="00920C76">
                    <w:rPr>
                      <w:rFonts w:cs="Calibri"/>
                      <w:b/>
                      <w:sz w:val="24"/>
                      <w:szCs w:val="24"/>
                    </w:rPr>
                    <w:t>Você tem tido paciência?</w:t>
                  </w:r>
                </w:p>
                <w:p w:rsidR="00B30122" w:rsidRPr="00920C76" w:rsidRDefault="00B30122" w:rsidP="00B30122">
                  <w:pPr>
                    <w:spacing w:after="0" w:line="240" w:lineRule="auto"/>
                    <w:rPr>
                      <w:rFonts w:cs="Calibri"/>
                      <w:b/>
                      <w:sz w:val="24"/>
                      <w:szCs w:val="24"/>
                    </w:rPr>
                  </w:pPr>
                </w:p>
                <w:p w:rsidR="00B30122" w:rsidRPr="00920C76" w:rsidRDefault="00B30122" w:rsidP="00B30122">
                  <w:pPr>
                    <w:spacing w:after="0" w:line="240" w:lineRule="auto"/>
                    <w:rPr>
                      <w:rFonts w:cs="Calibri"/>
                      <w:b/>
                      <w:sz w:val="24"/>
                      <w:szCs w:val="24"/>
                    </w:rPr>
                  </w:pPr>
                  <w:r w:rsidRPr="00920C76">
                    <w:rPr>
                      <w:rFonts w:cs="Calibri"/>
                      <w:b/>
                      <w:sz w:val="24"/>
                      <w:szCs w:val="24"/>
                    </w:rPr>
                    <w:t>Mesmo passando por tribulações você continuaria sendo fiel a Deus?</w:t>
                  </w:r>
                </w:p>
                <w:p w:rsidR="00B30122" w:rsidRPr="00920C76" w:rsidRDefault="00B30122" w:rsidP="00B30122">
                  <w:pPr>
                    <w:spacing w:after="0" w:line="240" w:lineRule="auto"/>
                    <w:rPr>
                      <w:rFonts w:cs="Calibri"/>
                      <w:b/>
                      <w:sz w:val="24"/>
                      <w:szCs w:val="24"/>
                    </w:rPr>
                  </w:pPr>
                </w:p>
                <w:p w:rsidR="00B30122" w:rsidRPr="00920C76" w:rsidRDefault="00CF48A3" w:rsidP="00B30122">
                  <w:pPr>
                    <w:spacing w:after="0" w:line="240" w:lineRule="auto"/>
                    <w:rPr>
                      <w:rFonts w:cs="Calibri"/>
                      <w:b/>
                      <w:sz w:val="24"/>
                      <w:szCs w:val="24"/>
                    </w:rPr>
                  </w:pPr>
                  <w:r w:rsidRPr="00920C76">
                    <w:rPr>
                      <w:rFonts w:cs="Calibri"/>
                      <w:b/>
                      <w:sz w:val="24"/>
                      <w:szCs w:val="24"/>
                    </w:rPr>
                    <w:t>Em sua opinião</w:t>
                  </w:r>
                  <w:r w:rsidR="006E1A7A" w:rsidRPr="00920C76">
                    <w:rPr>
                      <w:rFonts w:cs="Calibri"/>
                      <w:b/>
                      <w:sz w:val="24"/>
                      <w:szCs w:val="24"/>
                    </w:rPr>
                    <w:t xml:space="preserve"> porque Deus nos permite passar por tribulações?</w:t>
                  </w:r>
                </w:p>
                <w:p w:rsidR="006E1A7A" w:rsidRPr="00920C76" w:rsidRDefault="006E1A7A" w:rsidP="00B30122">
                  <w:pPr>
                    <w:spacing w:after="0" w:line="240" w:lineRule="auto"/>
                    <w:rPr>
                      <w:rFonts w:cs="Calibri"/>
                      <w:b/>
                      <w:sz w:val="24"/>
                      <w:szCs w:val="24"/>
                    </w:rPr>
                  </w:pPr>
                </w:p>
                <w:p w:rsidR="006E1A7A" w:rsidRPr="00920C76" w:rsidRDefault="006E1A7A" w:rsidP="00B30122">
                  <w:pPr>
                    <w:spacing w:after="0" w:line="240" w:lineRule="auto"/>
                    <w:rPr>
                      <w:rFonts w:cs="Calibri"/>
                      <w:b/>
                      <w:sz w:val="24"/>
                      <w:szCs w:val="24"/>
                    </w:rPr>
                  </w:pPr>
                </w:p>
                <w:p w:rsidR="006E1A7A" w:rsidRPr="00920C76" w:rsidRDefault="006E1A7A" w:rsidP="00B30122">
                  <w:pPr>
                    <w:spacing w:after="0" w:line="240" w:lineRule="auto"/>
                    <w:rPr>
                      <w:rFonts w:cs="Calibri"/>
                      <w:b/>
                      <w:sz w:val="24"/>
                      <w:szCs w:val="24"/>
                    </w:rPr>
                  </w:pPr>
                  <w:r w:rsidRPr="00920C76">
                    <w:rPr>
                      <w:rFonts w:cs="Calibri"/>
                      <w:b/>
                      <w:sz w:val="24"/>
                      <w:szCs w:val="24"/>
                    </w:rPr>
                    <w:t>Haverá tempo que Deus te provará, e Ele vai querer ver se você será capaz de ser fiel até na</w:t>
                  </w:r>
                  <w:r>
                    <w:rPr>
                      <w:rFonts w:cs="Calibri"/>
                      <w:b/>
                      <w:sz w:val="26"/>
                      <w:szCs w:val="26"/>
                    </w:rPr>
                    <w:t xml:space="preserve"> </w:t>
                  </w:r>
                  <w:r w:rsidRPr="00920C76">
                    <w:rPr>
                      <w:rFonts w:cs="Calibri"/>
                      <w:b/>
                      <w:sz w:val="24"/>
                      <w:szCs w:val="24"/>
                    </w:rPr>
                    <w:t xml:space="preserve">tribulação, pois a tribulação vem para aperfeiçoar a nossa fé. </w:t>
                  </w:r>
                </w:p>
                <w:p w:rsidR="00B30122" w:rsidRDefault="00B30122" w:rsidP="00B30122">
                  <w:pPr>
                    <w:spacing w:after="0" w:line="240" w:lineRule="auto"/>
                    <w:rPr>
                      <w:rFonts w:cs="Calibri"/>
                      <w:b/>
                      <w:sz w:val="26"/>
                      <w:szCs w:val="26"/>
                    </w:rPr>
                  </w:pPr>
                </w:p>
                <w:p w:rsidR="00B30122" w:rsidRDefault="00B30122" w:rsidP="00B30122">
                  <w:pPr>
                    <w:spacing w:after="0" w:line="240" w:lineRule="auto"/>
                    <w:rPr>
                      <w:rFonts w:cs="Calibri"/>
                      <w:b/>
                      <w:sz w:val="26"/>
                      <w:szCs w:val="26"/>
                    </w:rPr>
                  </w:pPr>
                </w:p>
                <w:p w:rsidR="00B30122" w:rsidRDefault="00B30122" w:rsidP="00B30122">
                  <w:pPr>
                    <w:spacing w:after="0" w:line="240" w:lineRule="auto"/>
                    <w:rPr>
                      <w:rFonts w:cs="Calibri"/>
                      <w:b/>
                      <w:sz w:val="26"/>
                      <w:szCs w:val="26"/>
                    </w:rPr>
                  </w:pPr>
                </w:p>
                <w:p w:rsidR="00B30122" w:rsidRDefault="00B30122" w:rsidP="00B30122">
                  <w:pPr>
                    <w:spacing w:after="0" w:line="240" w:lineRule="auto"/>
                    <w:rPr>
                      <w:rFonts w:cs="Calibri"/>
                      <w:b/>
                      <w:sz w:val="26"/>
                      <w:szCs w:val="26"/>
                    </w:rPr>
                  </w:pPr>
                </w:p>
                <w:p w:rsidR="00B30122" w:rsidRDefault="00B30122" w:rsidP="00B30122">
                  <w:pPr>
                    <w:spacing w:after="0" w:line="240" w:lineRule="auto"/>
                    <w:rPr>
                      <w:rFonts w:cs="Calibri"/>
                      <w:b/>
                      <w:sz w:val="26"/>
                      <w:szCs w:val="26"/>
                    </w:rPr>
                  </w:pPr>
                </w:p>
                <w:p w:rsidR="0098763B" w:rsidRPr="00B30122" w:rsidRDefault="0098763B" w:rsidP="00B30122">
                  <w:pPr>
                    <w:spacing w:after="0" w:line="240" w:lineRule="auto"/>
                    <w:rPr>
                      <w:rFonts w:cs="Calibri"/>
                      <w:b/>
                      <w:sz w:val="26"/>
                      <w:szCs w:val="26"/>
                    </w:rPr>
                  </w:pPr>
                  <w:r w:rsidRPr="00B30122">
                    <w:rPr>
                      <w:rFonts w:cs="Calibri"/>
                      <w:b/>
                      <w:sz w:val="26"/>
                      <w:szCs w:val="26"/>
                    </w:rPr>
                    <w:t xml:space="preserve">  </w:t>
                  </w:r>
                </w:p>
                <w:p w:rsidR="0098763B" w:rsidRDefault="0098763B" w:rsidP="0098763B">
                  <w:pPr>
                    <w:pStyle w:val="PargrafodaLista"/>
                    <w:spacing w:after="0" w:line="240" w:lineRule="auto"/>
                    <w:rPr>
                      <w:rFonts w:cs="Calibri"/>
                      <w:b/>
                      <w:sz w:val="26"/>
                      <w:szCs w:val="26"/>
                    </w:rPr>
                  </w:pPr>
                </w:p>
                <w:p w:rsidR="0098763B" w:rsidRDefault="0098763B" w:rsidP="0098763B">
                  <w:pPr>
                    <w:pStyle w:val="PargrafodaLista"/>
                    <w:spacing w:after="0" w:line="240" w:lineRule="auto"/>
                    <w:rPr>
                      <w:rFonts w:cs="Calibri"/>
                      <w:b/>
                      <w:sz w:val="26"/>
                      <w:szCs w:val="26"/>
                    </w:rPr>
                  </w:pPr>
                </w:p>
                <w:p w:rsidR="0098763B" w:rsidRDefault="0098763B" w:rsidP="0098763B">
                  <w:pPr>
                    <w:pStyle w:val="PargrafodaLista"/>
                    <w:spacing w:after="0" w:line="240" w:lineRule="auto"/>
                    <w:rPr>
                      <w:rFonts w:cs="Calibri"/>
                      <w:b/>
                      <w:sz w:val="26"/>
                      <w:szCs w:val="26"/>
                    </w:rPr>
                  </w:pPr>
                </w:p>
                <w:p w:rsidR="0098763B" w:rsidRDefault="0098763B" w:rsidP="0098763B">
                  <w:pPr>
                    <w:pStyle w:val="PargrafodaLista"/>
                    <w:spacing w:after="0" w:line="240" w:lineRule="auto"/>
                    <w:ind w:left="0"/>
                    <w:rPr>
                      <w:rFonts w:cs="Calibri"/>
                      <w:b/>
                      <w:sz w:val="26"/>
                      <w:szCs w:val="26"/>
                    </w:rPr>
                  </w:pPr>
                </w:p>
                <w:p w:rsidR="0098763B" w:rsidRPr="00C744F7" w:rsidRDefault="0098763B" w:rsidP="0098763B">
                  <w:pPr>
                    <w:pStyle w:val="PargrafodaLista"/>
                    <w:spacing w:after="0" w:line="240" w:lineRule="auto"/>
                    <w:ind w:left="0"/>
                    <w:rPr>
                      <w:rFonts w:cs="Calibri"/>
                      <w:b/>
                      <w:sz w:val="26"/>
                      <w:szCs w:val="26"/>
                    </w:rPr>
                  </w:pPr>
                </w:p>
                <w:p w:rsidR="0098763B" w:rsidRPr="00C744F7" w:rsidRDefault="0098763B" w:rsidP="0098763B">
                  <w:pPr>
                    <w:pStyle w:val="PargrafodaLista"/>
                    <w:spacing w:after="0" w:line="240" w:lineRule="auto"/>
                    <w:ind w:left="0"/>
                    <w:rPr>
                      <w:rFonts w:cs="Calibri"/>
                      <w:b/>
                      <w:sz w:val="26"/>
                      <w:szCs w:val="26"/>
                    </w:rPr>
                  </w:pPr>
                </w:p>
                <w:p w:rsidR="0098763B" w:rsidRPr="00591057" w:rsidRDefault="0098763B" w:rsidP="0098763B">
                  <w:pPr>
                    <w:pStyle w:val="PargrafodaLista"/>
                    <w:spacing w:after="0" w:line="240" w:lineRule="auto"/>
                    <w:ind w:left="0"/>
                    <w:rPr>
                      <w:rFonts w:cs="Calibri"/>
                      <w:b/>
                    </w:rPr>
                  </w:pPr>
                </w:p>
              </w:txbxContent>
            </v:textbox>
          </v:shape>
        </w:pict>
      </w:r>
      <w:r>
        <w:rPr>
          <w:noProof/>
          <w:lang w:eastAsia="pt-BR"/>
        </w:rPr>
        <w:pict>
          <v:shape id="_x0000_s1028" type="#_x0000_t202" style="position:absolute;margin-left:.55pt;margin-top:-101.85pt;width:548.25pt;height:101.85pt;z-index:251662336" fillcolor="#243f60">
            <v:fill color2="fill darken(118)" rotate="t" method="linear sigma" focus="100%" type="gradient"/>
            <v:textbox style="mso-next-textbox:#_x0000_s1028">
              <w:txbxContent>
                <w:p w:rsidR="0098763B" w:rsidRPr="00DF43B3" w:rsidRDefault="0098763B" w:rsidP="0098763B">
                  <w:pPr>
                    <w:spacing w:after="0" w:line="240" w:lineRule="auto"/>
                    <w:jc w:val="center"/>
                    <w:rPr>
                      <w:b/>
                      <w:color w:val="FFFFFF"/>
                      <w:sz w:val="24"/>
                      <w:szCs w:val="24"/>
                    </w:rPr>
                  </w:pPr>
                  <w:r w:rsidRPr="00DF43B3">
                    <w:rPr>
                      <w:b/>
                      <w:color w:val="FFFFFF"/>
                      <w:sz w:val="24"/>
                      <w:szCs w:val="24"/>
                    </w:rPr>
                    <w:t>FIQUE LIGADO NA AGENDA DA DEUS EM CRISTO:</w:t>
                  </w:r>
                </w:p>
                <w:p w:rsidR="0098763B" w:rsidRPr="00DF43B3" w:rsidRDefault="0098763B" w:rsidP="0098763B">
                  <w:pPr>
                    <w:spacing w:after="0" w:line="240" w:lineRule="auto"/>
                    <w:jc w:val="center"/>
                    <w:rPr>
                      <w:b/>
                      <w:color w:val="FFFFFF"/>
                      <w:sz w:val="24"/>
                      <w:szCs w:val="24"/>
                    </w:rPr>
                  </w:pPr>
                </w:p>
                <w:p w:rsidR="0098763B" w:rsidRPr="00DF43B3" w:rsidRDefault="0098763B" w:rsidP="0098763B">
                  <w:pPr>
                    <w:spacing w:after="0" w:line="240" w:lineRule="auto"/>
                    <w:jc w:val="center"/>
                    <w:rPr>
                      <w:rFonts w:cs="Calibri"/>
                      <w:b/>
                      <w:color w:val="FFFFFF"/>
                      <w:sz w:val="24"/>
                      <w:szCs w:val="24"/>
                    </w:rPr>
                  </w:pPr>
                  <w:r w:rsidRPr="00DF43B3">
                    <w:rPr>
                      <w:rFonts w:cs="Calibri"/>
                      <w:b/>
                      <w:color w:val="FFFFFF"/>
                      <w:sz w:val="24"/>
                      <w:szCs w:val="24"/>
                    </w:rPr>
                    <w:t>Festividades de Aniversário do Ministério</w:t>
                  </w:r>
                </w:p>
                <w:p w:rsidR="0098763B" w:rsidRPr="00DF43B3" w:rsidRDefault="0098763B" w:rsidP="0098763B">
                  <w:pPr>
                    <w:spacing w:after="0" w:line="240" w:lineRule="auto"/>
                    <w:jc w:val="center"/>
                    <w:rPr>
                      <w:rFonts w:cs="Calibri"/>
                      <w:b/>
                      <w:color w:val="FFFFFF"/>
                      <w:sz w:val="24"/>
                      <w:szCs w:val="24"/>
                    </w:rPr>
                  </w:pPr>
                  <w:r w:rsidRPr="00DF43B3">
                    <w:rPr>
                      <w:rFonts w:cs="Calibri"/>
                      <w:b/>
                      <w:color w:val="FFFFFF"/>
                      <w:sz w:val="24"/>
                      <w:szCs w:val="24"/>
                    </w:rPr>
                    <w:t xml:space="preserve">Dia 18, sexta às </w:t>
                  </w:r>
                  <w:proofErr w:type="gramStart"/>
                  <w:r w:rsidRPr="00DF43B3">
                    <w:rPr>
                      <w:rFonts w:cs="Calibri"/>
                      <w:b/>
                      <w:color w:val="FFFFFF"/>
                      <w:sz w:val="24"/>
                      <w:szCs w:val="24"/>
                    </w:rPr>
                    <w:t>19:30</w:t>
                  </w:r>
                  <w:proofErr w:type="gramEnd"/>
                  <w:r w:rsidRPr="00DF43B3">
                    <w:rPr>
                      <w:rFonts w:cs="Calibri"/>
                      <w:b/>
                      <w:color w:val="FFFFFF"/>
                      <w:sz w:val="24"/>
                      <w:szCs w:val="24"/>
                    </w:rPr>
                    <w:t xml:space="preserve">, dia 19,sábado  às 19:00  </w:t>
                  </w:r>
                </w:p>
                <w:p w:rsidR="0098763B" w:rsidRPr="00DF43B3" w:rsidRDefault="0098763B" w:rsidP="0098763B">
                  <w:pPr>
                    <w:spacing w:after="0" w:line="240" w:lineRule="auto"/>
                    <w:jc w:val="center"/>
                    <w:rPr>
                      <w:rFonts w:cs="Calibri"/>
                      <w:b/>
                      <w:color w:val="FFFFFF"/>
                      <w:sz w:val="24"/>
                      <w:szCs w:val="24"/>
                    </w:rPr>
                  </w:pPr>
                  <w:r w:rsidRPr="00DF43B3">
                    <w:rPr>
                      <w:rFonts w:cs="Calibri"/>
                      <w:b/>
                      <w:color w:val="FFFFFF"/>
                      <w:sz w:val="24"/>
                      <w:szCs w:val="24"/>
                    </w:rPr>
                    <w:t xml:space="preserve">Dia 20 domingo às </w:t>
                  </w:r>
                  <w:proofErr w:type="gramStart"/>
                  <w:r w:rsidRPr="00DF43B3">
                    <w:rPr>
                      <w:rFonts w:cs="Calibri"/>
                      <w:b/>
                      <w:color w:val="FFFFFF"/>
                      <w:sz w:val="24"/>
                      <w:szCs w:val="24"/>
                    </w:rPr>
                    <w:t>8:00</w:t>
                  </w:r>
                  <w:proofErr w:type="gramEnd"/>
                  <w:r w:rsidRPr="00DF43B3">
                    <w:rPr>
                      <w:rFonts w:cs="Calibri"/>
                      <w:b/>
                      <w:color w:val="FFFFFF"/>
                      <w:sz w:val="24"/>
                      <w:szCs w:val="24"/>
                    </w:rPr>
                    <w:t xml:space="preserve">  e às 14:00 - Santa Ceia e Ordenação de Obreiros.</w:t>
                  </w:r>
                </w:p>
                <w:p w:rsidR="0098763B" w:rsidRPr="00DF43B3" w:rsidRDefault="0098763B" w:rsidP="0098763B">
                  <w:pPr>
                    <w:spacing w:after="0" w:line="240" w:lineRule="auto"/>
                    <w:jc w:val="center"/>
                    <w:rPr>
                      <w:b/>
                      <w:color w:val="FFFFFF"/>
                      <w:sz w:val="24"/>
                      <w:szCs w:val="24"/>
                    </w:rPr>
                  </w:pPr>
                </w:p>
                <w:p w:rsidR="0098763B" w:rsidRPr="007062CB" w:rsidRDefault="0098763B" w:rsidP="0098763B">
                  <w:pPr>
                    <w:spacing w:after="0" w:line="240" w:lineRule="auto"/>
                    <w:jc w:val="center"/>
                    <w:rPr>
                      <w:b/>
                      <w:color w:val="FFFFFF"/>
                      <w:sz w:val="20"/>
                      <w:szCs w:val="24"/>
                    </w:rPr>
                  </w:pPr>
                </w:p>
                <w:p w:rsidR="0098763B" w:rsidRPr="004E372F" w:rsidRDefault="0098763B" w:rsidP="0098763B">
                  <w:pPr>
                    <w:spacing w:after="0" w:line="240" w:lineRule="auto"/>
                    <w:jc w:val="center"/>
                    <w:rPr>
                      <w:b/>
                      <w:color w:val="FFFFFF"/>
                      <w:sz w:val="2"/>
                      <w:szCs w:val="4"/>
                    </w:rPr>
                  </w:pPr>
                </w:p>
              </w:txbxContent>
            </v:textbox>
          </v:shape>
        </w:pict>
      </w:r>
      <w:r w:rsidR="0098763B">
        <w:rPr>
          <w:noProof/>
          <w:lang w:eastAsia="pt-BR"/>
        </w:rPr>
        <w:drawing>
          <wp:anchor distT="0" distB="0" distL="114300" distR="114300" simplePos="0" relativeHeight="251660288" behindDoc="0" locked="0" layoutInCell="1" allowOverlap="1">
            <wp:simplePos x="0" y="0"/>
            <wp:positionH relativeFrom="margin">
              <wp:posOffset>6985</wp:posOffset>
            </wp:positionH>
            <wp:positionV relativeFrom="margin">
              <wp:posOffset>-115570</wp:posOffset>
            </wp:positionV>
            <wp:extent cx="7013575" cy="10049510"/>
            <wp:effectExtent l="19050" t="0" r="0" b="0"/>
            <wp:wrapSquare wrapText="bothSides"/>
            <wp:docPr id="2" name="Imagem 2" descr="TA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DEL"/>
                    <pic:cNvPicPr>
                      <a:picLocks noChangeAspect="1" noChangeArrowheads="1"/>
                    </pic:cNvPicPr>
                  </pic:nvPicPr>
                  <pic:blipFill>
                    <a:blip r:embed="rId5"/>
                    <a:srcRect/>
                    <a:stretch>
                      <a:fillRect/>
                    </a:stretch>
                  </pic:blipFill>
                  <pic:spPr bwMode="auto">
                    <a:xfrm>
                      <a:off x="0" y="0"/>
                      <a:ext cx="7013575" cy="10049510"/>
                    </a:xfrm>
                    <a:prstGeom prst="rect">
                      <a:avLst/>
                    </a:prstGeom>
                    <a:noFill/>
                    <a:ln w="9525">
                      <a:noFill/>
                      <a:miter lim="800000"/>
                      <a:headEnd/>
                      <a:tailEnd/>
                    </a:ln>
                  </pic:spPr>
                </pic:pic>
              </a:graphicData>
            </a:graphic>
          </wp:anchor>
        </w:drawing>
      </w:r>
      <w:r>
        <w:rPr>
          <w:noProof/>
          <w:lang w:eastAsia="pt-BR"/>
        </w:rPr>
        <w:pict>
          <v:shape id="_x0000_s1029" type="#_x0000_t202" style="position:absolute;margin-left:76.15pt;margin-top:-720.8pt;width:466.15pt;height:37.3pt;z-index:251663360;mso-position-horizontal-relative:text;mso-position-vertical-relative:text" filled="f" stroked="f">
            <v:textbox style="mso-next-textbox:#_x0000_s1029" inset=",.5mm,,.5mm">
              <w:txbxContent>
                <w:p w:rsidR="0098763B" w:rsidRDefault="003E374C" w:rsidP="0098763B">
                  <w:pPr>
                    <w:spacing w:after="0" w:line="240" w:lineRule="auto"/>
                    <w:jc w:val="center"/>
                    <w:rPr>
                      <w:rFonts w:ascii="Arial" w:hAnsi="Arial" w:cs="Arial"/>
                      <w:b/>
                      <w:bCs/>
                      <w:color w:val="FFFFFF"/>
                      <w:sz w:val="28"/>
                      <w:szCs w:val="28"/>
                    </w:rPr>
                  </w:pPr>
                  <w:r>
                    <w:rPr>
                      <w:rFonts w:ascii="Arial" w:hAnsi="Arial" w:cs="Arial"/>
                      <w:b/>
                      <w:bCs/>
                      <w:color w:val="FFFFFF"/>
                      <w:sz w:val="28"/>
                      <w:szCs w:val="28"/>
                    </w:rPr>
                    <w:t>Aprovados na Tribulação</w:t>
                  </w:r>
                </w:p>
                <w:p w:rsidR="0098763B" w:rsidRPr="00AF0333" w:rsidRDefault="0098763B" w:rsidP="0098763B">
                  <w:pPr>
                    <w:spacing w:after="0" w:line="240" w:lineRule="auto"/>
                    <w:jc w:val="center"/>
                    <w:rPr>
                      <w:color w:val="FFFFFF"/>
                    </w:rPr>
                  </w:pPr>
                  <w:r>
                    <w:rPr>
                      <w:color w:val="FFFFFF"/>
                    </w:rPr>
                    <w:t>Mensa</w:t>
                  </w:r>
                  <w:r w:rsidR="003E374C">
                    <w:rPr>
                      <w:color w:val="FFFFFF"/>
                    </w:rPr>
                    <w:t>gem ministrada pelo</w:t>
                  </w:r>
                  <w:r>
                    <w:rPr>
                      <w:color w:val="FFFFFF"/>
                    </w:rPr>
                    <w:t xml:space="preserve"> Pastor Valdir em 13 de Maio de</w:t>
                  </w:r>
                  <w:r w:rsidRPr="00736867">
                    <w:rPr>
                      <w:color w:val="FFFFFF"/>
                    </w:rPr>
                    <w:t xml:space="preserve"> 20</w:t>
                  </w:r>
                  <w:r>
                    <w:rPr>
                      <w:color w:val="FFFFFF"/>
                    </w:rPr>
                    <w:t>12.</w:t>
                  </w:r>
                </w:p>
              </w:txbxContent>
            </v:textbox>
          </v:shape>
        </w:pict>
      </w:r>
    </w:p>
    <w:sectPr w:rsidR="00924882" w:rsidSect="00E97DBC">
      <w:pgSz w:w="11906" w:h="16838"/>
      <w:pgMar w:top="426" w:right="424" w:bottom="568" w:left="426"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D06D54"/>
    <w:multiLevelType w:val="hybridMultilevel"/>
    <w:tmpl w:val="9C0E45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98763B"/>
    <w:rsid w:val="00251E24"/>
    <w:rsid w:val="003E374C"/>
    <w:rsid w:val="004E145B"/>
    <w:rsid w:val="00532AAF"/>
    <w:rsid w:val="00563CC1"/>
    <w:rsid w:val="005723E8"/>
    <w:rsid w:val="00585138"/>
    <w:rsid w:val="006546E1"/>
    <w:rsid w:val="006E1A7A"/>
    <w:rsid w:val="006E43AF"/>
    <w:rsid w:val="00920C76"/>
    <w:rsid w:val="00924882"/>
    <w:rsid w:val="0098763B"/>
    <w:rsid w:val="00B30122"/>
    <w:rsid w:val="00CE2E11"/>
    <w:rsid w:val="00CF48A3"/>
    <w:rsid w:val="00DF43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63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763B"/>
    <w:pPr>
      <w:ind w:left="720"/>
      <w:contextualSpacing/>
    </w:pPr>
  </w:style>
  <w:style w:type="paragraph" w:styleId="Textodebalo">
    <w:name w:val="Balloon Text"/>
    <w:basedOn w:val="Normal"/>
    <w:link w:val="TextodebaloChar"/>
    <w:uiPriority w:val="99"/>
    <w:semiHidden/>
    <w:unhideWhenUsed/>
    <w:rsid w:val="005851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513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0</Words>
  <Characters>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10</cp:revision>
  <cp:lastPrinted>2012-05-15T21:03:00Z</cp:lastPrinted>
  <dcterms:created xsi:type="dcterms:W3CDTF">2012-05-15T19:27:00Z</dcterms:created>
  <dcterms:modified xsi:type="dcterms:W3CDTF">2012-05-15T21:05:00Z</dcterms:modified>
</cp:coreProperties>
</file>